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A17" w:rsidRDefault="004F0A1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F0A17" w:rsidRDefault="004F0A17">
      <w:pPr>
        <w:pStyle w:val="ConsPlusNormal"/>
        <w:jc w:val="both"/>
        <w:outlineLvl w:val="0"/>
      </w:pPr>
    </w:p>
    <w:p w:rsidR="004F0A17" w:rsidRDefault="004F0A17">
      <w:pPr>
        <w:pStyle w:val="ConsPlusNormal"/>
        <w:outlineLvl w:val="0"/>
      </w:pPr>
      <w:r>
        <w:t>Зарегистрировано в Минюсте России 14 июня 2018 г. N 51347</w:t>
      </w:r>
    </w:p>
    <w:p w:rsidR="004F0A17" w:rsidRDefault="004F0A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0A17" w:rsidRDefault="004F0A17">
      <w:pPr>
        <w:pStyle w:val="ConsPlusNormal"/>
        <w:jc w:val="both"/>
      </w:pPr>
    </w:p>
    <w:p w:rsidR="004F0A17" w:rsidRDefault="004F0A17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4F0A17" w:rsidRDefault="004F0A17">
      <w:pPr>
        <w:pStyle w:val="ConsPlusTitle"/>
        <w:jc w:val="both"/>
      </w:pPr>
    </w:p>
    <w:p w:rsidR="004F0A17" w:rsidRDefault="004F0A17">
      <w:pPr>
        <w:pStyle w:val="ConsPlusTitle"/>
        <w:jc w:val="center"/>
      </w:pPr>
      <w:r>
        <w:t>ФЕДЕРАЛЬНАЯ СЛУЖБА ГОСУДАРСТВЕННОЙ СТАТИСТИКИ</w:t>
      </w:r>
    </w:p>
    <w:p w:rsidR="004F0A17" w:rsidRDefault="004F0A17">
      <w:pPr>
        <w:pStyle w:val="ConsPlusTitle"/>
        <w:jc w:val="both"/>
      </w:pPr>
    </w:p>
    <w:p w:rsidR="004F0A17" w:rsidRDefault="004F0A17">
      <w:pPr>
        <w:pStyle w:val="ConsPlusTitle"/>
        <w:jc w:val="center"/>
      </w:pPr>
      <w:r>
        <w:t>ПРИКАЗ</w:t>
      </w:r>
    </w:p>
    <w:p w:rsidR="004F0A17" w:rsidRDefault="004F0A17">
      <w:pPr>
        <w:pStyle w:val="ConsPlusTitle"/>
        <w:jc w:val="center"/>
      </w:pPr>
      <w:r>
        <w:t>от 24 мая 2018 г. N 321</w:t>
      </w:r>
    </w:p>
    <w:p w:rsidR="004F0A17" w:rsidRDefault="004F0A17">
      <w:pPr>
        <w:pStyle w:val="ConsPlusTitle"/>
        <w:jc w:val="both"/>
      </w:pPr>
    </w:p>
    <w:p w:rsidR="004F0A17" w:rsidRDefault="004F0A17">
      <w:pPr>
        <w:pStyle w:val="ConsPlusTitle"/>
        <w:jc w:val="center"/>
      </w:pPr>
      <w:r>
        <w:t>ОБ УТВЕРЖДЕНИИ ПОРЯДКА</w:t>
      </w:r>
    </w:p>
    <w:p w:rsidR="004F0A17" w:rsidRDefault="004F0A17">
      <w:pPr>
        <w:pStyle w:val="ConsPlusTitle"/>
        <w:jc w:val="center"/>
      </w:pPr>
      <w:r>
        <w:t>ПРИНЯТИЯ РЕШЕНИЯ ОБ ОСУЩЕСТВЛЕНИИ КОНТРОЛЯ</w:t>
      </w:r>
    </w:p>
    <w:p w:rsidR="004F0A17" w:rsidRDefault="004F0A17">
      <w:pPr>
        <w:pStyle w:val="ConsPlusTitle"/>
        <w:jc w:val="center"/>
      </w:pPr>
      <w:r>
        <w:t xml:space="preserve">ЗА РАСХОДАМИ </w:t>
      </w:r>
      <w:proofErr w:type="gramStart"/>
      <w:r>
        <w:t>ФЕДЕРАЛЬНЫХ</w:t>
      </w:r>
      <w:proofErr w:type="gramEnd"/>
      <w:r>
        <w:t xml:space="preserve"> ГОСУДАРСТВЕННЫХ ГРАЖДАНСКИХ</w:t>
      </w:r>
    </w:p>
    <w:p w:rsidR="004F0A17" w:rsidRDefault="004F0A17">
      <w:pPr>
        <w:pStyle w:val="ConsPlusTitle"/>
        <w:jc w:val="center"/>
      </w:pPr>
      <w:r>
        <w:t>СЛУЖАЩИХ ФЕДЕРАЛЬНОЙ СЛУЖБЫ ГОСУДАРСТВЕННОЙ СТАТИСТИКИ,</w:t>
      </w:r>
    </w:p>
    <w:p w:rsidR="004F0A17" w:rsidRDefault="004F0A17">
      <w:pPr>
        <w:pStyle w:val="ConsPlusTitle"/>
        <w:jc w:val="center"/>
      </w:pPr>
      <w:r>
        <w:t>РАБОТНИКОВ, ЗАМЕЩАЮЩИХ ОТДЕЛЬНЫЕ ДОЛЖНОСТИ НА ОСНОВАНИИ</w:t>
      </w:r>
    </w:p>
    <w:p w:rsidR="004F0A17" w:rsidRDefault="004F0A17">
      <w:pPr>
        <w:pStyle w:val="ConsPlusTitle"/>
        <w:jc w:val="center"/>
      </w:pPr>
      <w:r>
        <w:t>ТРУДОВОГО ДОГОВОРА В ОРГАНИЗАЦИИ, СОЗДАННОЙ ДЛЯ ВЫПОЛНЕНИЯ</w:t>
      </w:r>
    </w:p>
    <w:p w:rsidR="004F0A17" w:rsidRDefault="004F0A17">
      <w:pPr>
        <w:pStyle w:val="ConsPlusTitle"/>
        <w:jc w:val="center"/>
      </w:pPr>
      <w:r>
        <w:t>ЗАДАЧ, ПОСТАВЛЕННЫХ ПЕРЕД ФЕДЕРАЛЬНОЙ СЛУЖБОЙ</w:t>
      </w:r>
    </w:p>
    <w:p w:rsidR="004F0A17" w:rsidRDefault="004F0A17">
      <w:pPr>
        <w:pStyle w:val="ConsPlusTitle"/>
        <w:jc w:val="center"/>
      </w:pPr>
      <w:r>
        <w:t>ГОСУДАРСТВЕННОЙ СТАТИСТИКИ, А ТАКЖЕ ЗА РАСХОДАМИ</w:t>
      </w:r>
    </w:p>
    <w:p w:rsidR="004F0A17" w:rsidRDefault="004F0A17">
      <w:pPr>
        <w:pStyle w:val="ConsPlusTitle"/>
        <w:jc w:val="center"/>
      </w:pPr>
      <w:r>
        <w:t>ИХ СУПРУГ (СУПРУГОВ) И НЕСОВЕРШЕННОЛЕТНИХ ДЕТЕЙ</w:t>
      </w:r>
    </w:p>
    <w:p w:rsidR="004F0A17" w:rsidRDefault="004F0A1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F0A1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A17" w:rsidRDefault="004F0A1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A17" w:rsidRDefault="004F0A1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F0A17" w:rsidRDefault="004F0A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0A17" w:rsidRDefault="004F0A1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Росстата от 09.03.2021 </w:t>
            </w:r>
            <w:hyperlink r:id="rId5" w:history="1">
              <w:r>
                <w:rPr>
                  <w:color w:val="0000FF"/>
                </w:rPr>
                <w:t>N 130</w:t>
              </w:r>
            </w:hyperlink>
            <w:r>
              <w:rPr>
                <w:color w:val="392C69"/>
              </w:rPr>
              <w:t xml:space="preserve">, от 26.08.2021 </w:t>
            </w:r>
            <w:hyperlink r:id="rId6" w:history="1">
              <w:r>
                <w:rPr>
                  <w:color w:val="0000FF"/>
                </w:rPr>
                <w:t>N 512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A17" w:rsidRDefault="004F0A17"/>
        </w:tc>
      </w:tr>
    </w:tbl>
    <w:p w:rsidR="004F0A17" w:rsidRDefault="004F0A17">
      <w:pPr>
        <w:pStyle w:val="ConsPlusNormal"/>
        <w:jc w:val="both"/>
      </w:pPr>
    </w:p>
    <w:p w:rsidR="004F0A17" w:rsidRDefault="004F0A17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6 статьи 5</w:t>
        </w:r>
      </w:hyperlink>
      <w:r>
        <w:t xml:space="preserve"> Федерального закона от 03.12.2012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2014, N 52, ст. 7542; 2015, N 45, ст. 6204) приказываю:</w:t>
      </w:r>
    </w:p>
    <w:p w:rsidR="004F0A17" w:rsidRDefault="004F0A17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9" w:history="1">
        <w:r>
          <w:rPr>
            <w:color w:val="0000FF"/>
          </w:rPr>
          <w:t>Порядок</w:t>
        </w:r>
      </w:hyperlink>
      <w:r>
        <w:t xml:space="preserve"> принятия решения об осуществлении </w:t>
      </w:r>
      <w:proofErr w:type="gramStart"/>
      <w:r>
        <w:t>контроля за</w:t>
      </w:r>
      <w:proofErr w:type="gramEnd"/>
      <w:r>
        <w:t xml:space="preserve"> расходами федеральных государственных гражданских служащих Федеральной службы государственной статистики, работников, замещающих отдельные должности на основании трудового договора в организации, созданной для выполнения задач, поставленных перед Федеральной службой государственной статистики, а также за расходами их супруг (супругов) и несовершеннолетних детей.</w:t>
      </w:r>
    </w:p>
    <w:p w:rsidR="004F0A17" w:rsidRDefault="004F0A17">
      <w:pPr>
        <w:pStyle w:val="ConsPlusNormal"/>
        <w:jc w:val="both"/>
      </w:pPr>
    </w:p>
    <w:p w:rsidR="004F0A17" w:rsidRDefault="004F0A17">
      <w:pPr>
        <w:pStyle w:val="ConsPlusNormal"/>
        <w:jc w:val="right"/>
      </w:pPr>
      <w:r>
        <w:t>Руководитель</w:t>
      </w:r>
    </w:p>
    <w:p w:rsidR="004F0A17" w:rsidRDefault="004F0A17">
      <w:pPr>
        <w:pStyle w:val="ConsPlusNormal"/>
        <w:jc w:val="right"/>
      </w:pPr>
      <w:r>
        <w:t>А.Е.СУРИНОВ</w:t>
      </w:r>
    </w:p>
    <w:p w:rsidR="004F0A17" w:rsidRDefault="004F0A17">
      <w:pPr>
        <w:pStyle w:val="ConsPlusNormal"/>
        <w:jc w:val="both"/>
      </w:pPr>
    </w:p>
    <w:p w:rsidR="004F0A17" w:rsidRDefault="004F0A17">
      <w:pPr>
        <w:pStyle w:val="ConsPlusNormal"/>
        <w:jc w:val="both"/>
      </w:pPr>
    </w:p>
    <w:p w:rsidR="004F0A17" w:rsidRDefault="004F0A17">
      <w:pPr>
        <w:pStyle w:val="ConsPlusNormal"/>
        <w:jc w:val="both"/>
      </w:pPr>
    </w:p>
    <w:p w:rsidR="004F0A17" w:rsidRDefault="004F0A17">
      <w:pPr>
        <w:pStyle w:val="ConsPlusNormal"/>
        <w:jc w:val="both"/>
      </w:pPr>
    </w:p>
    <w:p w:rsidR="004F0A17" w:rsidRDefault="004F0A17">
      <w:pPr>
        <w:pStyle w:val="ConsPlusNormal"/>
        <w:jc w:val="both"/>
      </w:pPr>
    </w:p>
    <w:p w:rsidR="004F0A17" w:rsidRDefault="004F0A17">
      <w:pPr>
        <w:pStyle w:val="ConsPlusNormal"/>
        <w:jc w:val="right"/>
        <w:outlineLvl w:val="0"/>
      </w:pPr>
      <w:r>
        <w:t>Приложение</w:t>
      </w:r>
    </w:p>
    <w:p w:rsidR="004F0A17" w:rsidRDefault="004F0A17">
      <w:pPr>
        <w:pStyle w:val="ConsPlusNormal"/>
        <w:jc w:val="both"/>
      </w:pPr>
    </w:p>
    <w:p w:rsidR="004F0A17" w:rsidRDefault="004F0A17">
      <w:pPr>
        <w:pStyle w:val="ConsPlusNormal"/>
        <w:jc w:val="right"/>
      </w:pPr>
      <w:r>
        <w:t>Утвержден</w:t>
      </w:r>
    </w:p>
    <w:p w:rsidR="004F0A17" w:rsidRDefault="004F0A17">
      <w:pPr>
        <w:pStyle w:val="ConsPlusNormal"/>
        <w:jc w:val="right"/>
      </w:pPr>
      <w:r>
        <w:t>приказом Росстата</w:t>
      </w:r>
    </w:p>
    <w:p w:rsidR="004F0A17" w:rsidRDefault="004F0A17">
      <w:pPr>
        <w:pStyle w:val="ConsPlusNormal"/>
        <w:jc w:val="right"/>
      </w:pPr>
      <w:r>
        <w:t>от 24.05.2018 N 321</w:t>
      </w:r>
    </w:p>
    <w:p w:rsidR="004F0A17" w:rsidRDefault="004F0A17">
      <w:pPr>
        <w:pStyle w:val="ConsPlusNormal"/>
        <w:jc w:val="both"/>
      </w:pPr>
    </w:p>
    <w:p w:rsidR="004F0A17" w:rsidRDefault="004F0A17">
      <w:pPr>
        <w:pStyle w:val="ConsPlusTitle"/>
        <w:jc w:val="center"/>
      </w:pPr>
      <w:bookmarkStart w:id="0" w:name="P39"/>
      <w:bookmarkEnd w:id="0"/>
      <w:r>
        <w:t>ПОРЯДОК</w:t>
      </w:r>
    </w:p>
    <w:p w:rsidR="004F0A17" w:rsidRDefault="004F0A17">
      <w:pPr>
        <w:pStyle w:val="ConsPlusTitle"/>
        <w:jc w:val="center"/>
      </w:pPr>
      <w:r>
        <w:t>ПРИНЯТИЯ РЕШЕНИЯ ОБ ОСУЩЕСТВЛЕНИИ КОНТРОЛЯ</w:t>
      </w:r>
    </w:p>
    <w:p w:rsidR="004F0A17" w:rsidRDefault="004F0A17">
      <w:pPr>
        <w:pStyle w:val="ConsPlusTitle"/>
        <w:jc w:val="center"/>
      </w:pPr>
      <w:r>
        <w:lastRenderedPageBreak/>
        <w:t xml:space="preserve">ЗА РАСХОДАМИ </w:t>
      </w:r>
      <w:proofErr w:type="gramStart"/>
      <w:r>
        <w:t>ФЕДЕРАЛЬНЫХ</w:t>
      </w:r>
      <w:proofErr w:type="gramEnd"/>
      <w:r>
        <w:t xml:space="preserve"> ГОСУДАРСТВЕННЫХ ГРАЖДАНСКИХ</w:t>
      </w:r>
    </w:p>
    <w:p w:rsidR="004F0A17" w:rsidRDefault="004F0A17">
      <w:pPr>
        <w:pStyle w:val="ConsPlusTitle"/>
        <w:jc w:val="center"/>
      </w:pPr>
      <w:r>
        <w:t>СЛУЖАЩИХ ФЕДЕРАЛЬНОЙ СЛУЖБЫ ГОСУДАРСТВЕННОЙ СТАТИСТИКИ,</w:t>
      </w:r>
    </w:p>
    <w:p w:rsidR="004F0A17" w:rsidRDefault="004F0A17">
      <w:pPr>
        <w:pStyle w:val="ConsPlusTitle"/>
        <w:jc w:val="center"/>
      </w:pPr>
      <w:r>
        <w:t>РАБОТНИКОВ, ЗАМЕЩАЮЩИХ ОТДЕЛЬНЫЕ ДОЛЖНОСТИ НА ОСНОВАНИИ</w:t>
      </w:r>
    </w:p>
    <w:p w:rsidR="004F0A17" w:rsidRDefault="004F0A17">
      <w:pPr>
        <w:pStyle w:val="ConsPlusTitle"/>
        <w:jc w:val="center"/>
      </w:pPr>
      <w:r>
        <w:t>ТРУДОВОГО ДОГОВОРА В ОРГАНИЗАЦИИ, СОЗДАННОЙ ДЛЯ ВЫПОЛНЕНИЯ</w:t>
      </w:r>
    </w:p>
    <w:p w:rsidR="004F0A17" w:rsidRDefault="004F0A17">
      <w:pPr>
        <w:pStyle w:val="ConsPlusTitle"/>
        <w:jc w:val="center"/>
      </w:pPr>
      <w:r>
        <w:t>ЗАДАЧ, ПОСТАВЛЕННЫХ ПЕРЕД ФЕДЕРАЛЬНОЙ СЛУЖБОЙ</w:t>
      </w:r>
    </w:p>
    <w:p w:rsidR="004F0A17" w:rsidRDefault="004F0A17">
      <w:pPr>
        <w:pStyle w:val="ConsPlusTitle"/>
        <w:jc w:val="center"/>
      </w:pPr>
      <w:r>
        <w:t>ГОСУДАРСТВЕННОЙ СТАТИСТИКИ, А ТАКЖЕ ЗА РАСХОДАМИ</w:t>
      </w:r>
    </w:p>
    <w:p w:rsidR="004F0A17" w:rsidRDefault="004F0A17">
      <w:pPr>
        <w:pStyle w:val="ConsPlusTitle"/>
        <w:jc w:val="center"/>
      </w:pPr>
      <w:r>
        <w:t>ИХ СУПРУГ (СУПРУГОВ) И НЕСОВЕРШЕННОЛЕТНИХ ДЕТЕЙ</w:t>
      </w:r>
    </w:p>
    <w:p w:rsidR="004F0A17" w:rsidRDefault="004F0A1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F0A1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A17" w:rsidRDefault="004F0A1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A17" w:rsidRDefault="004F0A1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F0A17" w:rsidRDefault="004F0A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0A17" w:rsidRDefault="004F0A1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Росстата от 09.03.2021 </w:t>
            </w:r>
            <w:hyperlink r:id="rId8" w:history="1">
              <w:r>
                <w:rPr>
                  <w:color w:val="0000FF"/>
                </w:rPr>
                <w:t>N 130</w:t>
              </w:r>
            </w:hyperlink>
            <w:r>
              <w:rPr>
                <w:color w:val="392C69"/>
              </w:rPr>
              <w:t xml:space="preserve">, от 26.08.2021 </w:t>
            </w:r>
            <w:hyperlink r:id="rId9" w:history="1">
              <w:r>
                <w:rPr>
                  <w:color w:val="0000FF"/>
                </w:rPr>
                <w:t>N 512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A17" w:rsidRDefault="004F0A17"/>
        </w:tc>
      </w:tr>
    </w:tbl>
    <w:p w:rsidR="004F0A17" w:rsidRDefault="004F0A17">
      <w:pPr>
        <w:pStyle w:val="ConsPlusNormal"/>
        <w:jc w:val="both"/>
      </w:pPr>
    </w:p>
    <w:p w:rsidR="004F0A17" w:rsidRDefault="004F0A17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принятия решения об осуществлении контроля за расходами федеральных государственных гражданских служащих Федеральной службы государственной статистики, работников, замещающих отдельные должности на основании трудового договора в организации, созданной для выполнения задач, поставленных перед Федеральной службой государственной статистики, а также за расходами их супруг (супругов) и несовершеннолетних детей (далее - Порядок) определяет процедуру принятия решения об осуществлении контроля за расходами федеральных государственных гражданских</w:t>
      </w:r>
      <w:proofErr w:type="gramEnd"/>
      <w:r>
        <w:t xml:space="preserve"> </w:t>
      </w:r>
      <w:proofErr w:type="gramStart"/>
      <w:r>
        <w:t xml:space="preserve">служащих Федеральной службы государственной статистики, работников, замещающих отдельные должности на основании трудового договора в организациях, созданных для выполнения задач, поставленных перед Федеральной службой государственной статистики (далее - государственный служащий, работник организации, подведомственной Федеральной службе государственной статистики), а также за расходами их супруг (супругов) и несовершеннолетних детей, сведения о которых представлены в соответствии с </w:t>
      </w:r>
      <w:hyperlink r:id="rId10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</w:t>
      </w:r>
      <w:proofErr w:type="gramEnd"/>
      <w:r>
        <w:t xml:space="preserve"> декабря 2012 г.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(далее - Федеральный закон N 230-ФЗ).</w:t>
      </w:r>
    </w:p>
    <w:p w:rsidR="004F0A17" w:rsidRDefault="004F0A1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Государственные служащие, работники организации, подведомственной Федеральной службе государственной статистики, замещающие должности, замещение которых в соответствии с </w:t>
      </w:r>
      <w:hyperlink r:id="rId11" w:history="1">
        <w:r>
          <w:rPr>
            <w:color w:val="0000FF"/>
          </w:rPr>
          <w:t>Перечнем</w:t>
        </w:r>
      </w:hyperlink>
      <w:r>
        <w:t xml:space="preserve"> должностей федеральной государственной гражданской службы в Федеральной службе государственной статистики,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>
        <w:t xml:space="preserve">) </w:t>
      </w:r>
      <w:proofErr w:type="gramStart"/>
      <w:r>
        <w:t xml:space="preserve">и несовершеннолетних детей, утвержденным приказом Росстата от 18 ноября 2020 г. N 708 (зарегистрирован Минюстом России 17 декабря 2020 г., регистрационный N 61539), и </w:t>
      </w:r>
      <w:hyperlink r:id="rId12" w:history="1">
        <w:r>
          <w:rPr>
            <w:color w:val="0000FF"/>
          </w:rPr>
          <w:t>Перечнем</w:t>
        </w:r>
      </w:hyperlink>
      <w:r>
        <w:t xml:space="preserve"> должностей в организациях, созданных для выполнения задач, поставленных перед Федеральной службой государственной статистики, при назначении на которые граждане обязаны представлять сведения о своих доходах, об имуществе и обязательствах имущественного характера и сведения о доходах, об</w:t>
      </w:r>
      <w:proofErr w:type="gramEnd"/>
      <w:r>
        <w:t xml:space="preserve"> </w:t>
      </w:r>
      <w:proofErr w:type="gramStart"/>
      <w:r>
        <w:t>имуществе и обязательствах имущественного характера своих супруги (супруга) и несовершеннолетних детей и при замещении которых работники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детей", утвержденным приказом Росстата от 13.07.2015 N 312 (зарегистрирован Минюстом России 05.08.2015, регистрационный N</w:t>
      </w:r>
      <w:proofErr w:type="gramEnd"/>
      <w:r>
        <w:t xml:space="preserve"> </w:t>
      </w:r>
      <w:proofErr w:type="gramStart"/>
      <w:r>
        <w:t>38368), влечет за собой обязанность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детей, ежегодно представляют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</w:t>
      </w:r>
      <w:proofErr w:type="gramEnd"/>
      <w:r>
        <w:t xml:space="preserve">, </w:t>
      </w:r>
      <w:proofErr w:type="gramStart"/>
      <w:r>
        <w:t xml:space="preserve">ценных бумаг, акций (долей участия, паев в уставных (складочных) капиталах организаций), цифровых финансовых активов, цифровой валюты, совершенной ими, их супругой (супругом) и (или) несовершеннолетними детьми в течение календарного года, </w:t>
      </w:r>
      <w:r>
        <w:lastRenderedPageBreak/>
        <w:t>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</w:t>
      </w:r>
      <w:proofErr w:type="gramEnd"/>
      <w:r>
        <w:t xml:space="preserve"> получения средств, за счет которых совершены эти сделки.</w:t>
      </w:r>
    </w:p>
    <w:p w:rsidR="004F0A17" w:rsidRDefault="004F0A17">
      <w:pPr>
        <w:pStyle w:val="ConsPlusNormal"/>
        <w:jc w:val="both"/>
      </w:pPr>
      <w:r>
        <w:t xml:space="preserve">(в ред. Приказов Росстата от 09.03.2021 </w:t>
      </w:r>
      <w:hyperlink r:id="rId13" w:history="1">
        <w:r>
          <w:rPr>
            <w:color w:val="0000FF"/>
          </w:rPr>
          <w:t>N 130</w:t>
        </w:r>
      </w:hyperlink>
      <w:r>
        <w:t xml:space="preserve">, от 26.08.2021 </w:t>
      </w:r>
      <w:hyperlink r:id="rId14" w:history="1">
        <w:r>
          <w:rPr>
            <w:color w:val="0000FF"/>
          </w:rPr>
          <w:t>N 512</w:t>
        </w:r>
      </w:hyperlink>
      <w:r>
        <w:t>)</w:t>
      </w:r>
    </w:p>
    <w:p w:rsidR="004F0A17" w:rsidRDefault="004F0A17">
      <w:pPr>
        <w:pStyle w:val="ConsPlusNormal"/>
        <w:spacing w:before="220"/>
        <w:ind w:firstLine="540"/>
        <w:jc w:val="both"/>
      </w:pPr>
      <w:r>
        <w:t xml:space="preserve">3. Решение об осуществлении </w:t>
      </w:r>
      <w:proofErr w:type="gramStart"/>
      <w:r>
        <w:t>контроля за</w:t>
      </w:r>
      <w:proofErr w:type="gramEnd"/>
      <w:r>
        <w:t xml:space="preserve"> расходами государственных служащих (за исключением лиц, замещающих должности, назначение на которые и освобождение от которых осуществляет Президент Российской Федерации, Правительство Российской Федерации), работников организации, подведомственной Федеральной службе государственной статистики, а также за расходами их супруг (супругов) и несовершеннолетних детей (далее - контроль за расходами) принимает:</w:t>
      </w:r>
    </w:p>
    <w:p w:rsidR="004F0A17" w:rsidRDefault="004F0A17">
      <w:pPr>
        <w:pStyle w:val="ConsPlusNormal"/>
        <w:spacing w:before="220"/>
        <w:ind w:firstLine="540"/>
        <w:jc w:val="both"/>
      </w:pPr>
      <w:proofErr w:type="gramStart"/>
      <w:r>
        <w:t>руководитель Федеральной службы государственной статистики - в отношении государственных служащих, замещающих должности федеральной государственной гражданской службы (далее - гражданская служба) в центральном аппарате Федеральной службы государственной статистики, заместителей руководителей территориальных органов Федеральной службы государственной статистики и работников организаций, подведомственных Федеральной службе государственной статистики, представителем нанимателя (работодателем) для которых является руководитель Федеральной службы государственной статистики, а в отношении руководителей территориальных органов Федеральной службы</w:t>
      </w:r>
      <w:proofErr w:type="gramEnd"/>
      <w:r>
        <w:t xml:space="preserve"> государственной статистики - с уведомлением Министра экономического развития Российской Федерации;</w:t>
      </w:r>
    </w:p>
    <w:p w:rsidR="004F0A17" w:rsidRDefault="004F0A17">
      <w:pPr>
        <w:pStyle w:val="ConsPlusNormal"/>
        <w:spacing w:before="220"/>
        <w:ind w:firstLine="540"/>
        <w:jc w:val="both"/>
      </w:pPr>
      <w:r>
        <w:t>руководитель территориального органа Федеральной службы государственной статистики - в отношении государственных служащих, замещающих должности гражданской службы в территориальном органе Федеральной службы государственной статистики, назначение на которые и освобождение от которых осуществляет руководитель территориального органа Федеральной службы государственной статистики;</w:t>
      </w:r>
    </w:p>
    <w:p w:rsidR="004F0A17" w:rsidRDefault="004F0A17">
      <w:pPr>
        <w:pStyle w:val="ConsPlusNormal"/>
        <w:spacing w:before="220"/>
        <w:ind w:firstLine="540"/>
        <w:jc w:val="both"/>
      </w:pPr>
      <w:r>
        <w:t>руководитель организации, подведомственной Федеральной службе государственной статистики, - в отношении работников организации, подведомственной Федеральной службе государственной статистики, работодателем для которых является руководитель организации, подведомственной Федеральной службе государственной статистики.</w:t>
      </w:r>
    </w:p>
    <w:p w:rsidR="004F0A17" w:rsidRDefault="004F0A1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Решение об осуществлении контроля за расходами оформляется отдельно в отношении каждого государственного служащего, работника организации, подведомственной Федеральной службе государственной статистики, в виде резолюции на докладной записке, подготовленной Управлением правового обеспечения, подразделением кадровой службы по профилактике коррупционных и иных правонарушений соответствующего территориального органа Федеральной службы государственной статистики, либо при отсутствии такого подразделения должностным лицом территориального органа Федеральной службы государственной статистики, ответственным</w:t>
      </w:r>
      <w:proofErr w:type="gramEnd"/>
      <w:r>
        <w:t xml:space="preserve"> </w:t>
      </w:r>
      <w:proofErr w:type="gramStart"/>
      <w:r>
        <w:t>за профилактику коррупционных и иных правонарушений, должностным лицом организации, подведомственной Федеральной службе государственной статистики, ответственным за профилактику коррупционных и иных правонарушений, по материалам, содержащим достаточную информацию о том, что данным государственным служащим, работником организации, подведомственной Федеральной службе государственной статистики, его супругой (супругом) и (или) несовершеннолетними детьми в течение отчетного периода совершены сделки (совершена сделка) по приобретению земельного участка, другого объекта</w:t>
      </w:r>
      <w:proofErr w:type="gramEnd"/>
      <w:r>
        <w:t xml:space="preserve"> </w:t>
      </w:r>
      <w:proofErr w:type="gramStart"/>
      <w:r>
        <w:t>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 на общую сумму, превышающую общий доход данного государственного служащего, работника организации, подведомственной Федеральной службе государственной статистики, и его супруги (супруга) за три последних года, предшествующих отчетному периоду.</w:t>
      </w:r>
      <w:proofErr w:type="gramEnd"/>
    </w:p>
    <w:p w:rsidR="004F0A17" w:rsidRDefault="004F0A17">
      <w:pPr>
        <w:pStyle w:val="ConsPlusNormal"/>
        <w:jc w:val="both"/>
      </w:pPr>
      <w:r>
        <w:t xml:space="preserve">(в ред. Приказов Росстата от 09.03.2021 </w:t>
      </w:r>
      <w:hyperlink r:id="rId15" w:history="1">
        <w:r>
          <w:rPr>
            <w:color w:val="0000FF"/>
          </w:rPr>
          <w:t>N 130</w:t>
        </w:r>
      </w:hyperlink>
      <w:r>
        <w:t xml:space="preserve">, от 26.08.2021 </w:t>
      </w:r>
      <w:hyperlink r:id="rId16" w:history="1">
        <w:r>
          <w:rPr>
            <w:color w:val="0000FF"/>
          </w:rPr>
          <w:t>N 512</w:t>
        </w:r>
      </w:hyperlink>
      <w:r>
        <w:t>)</w:t>
      </w:r>
    </w:p>
    <w:p w:rsidR="004F0A17" w:rsidRDefault="004F0A17">
      <w:pPr>
        <w:pStyle w:val="ConsPlusNormal"/>
        <w:spacing w:before="220"/>
        <w:ind w:firstLine="540"/>
        <w:jc w:val="both"/>
      </w:pPr>
      <w:r>
        <w:lastRenderedPageBreak/>
        <w:t xml:space="preserve">5. В соответствии с </w:t>
      </w:r>
      <w:hyperlink r:id="rId17" w:history="1">
        <w:r>
          <w:rPr>
            <w:color w:val="0000FF"/>
          </w:rPr>
          <w:t>частью 1 статьи 13</w:t>
        </w:r>
      </w:hyperlink>
      <w:r>
        <w:t xml:space="preserve"> Федерального закона N 230-ФЗ доклад о результатах осуществления </w:t>
      </w:r>
      <w:proofErr w:type="gramStart"/>
      <w:r>
        <w:t>контроля за</w:t>
      </w:r>
      <w:proofErr w:type="gramEnd"/>
      <w:r>
        <w:t xml:space="preserve"> расходами представляется лицу, принявшему решение об осуществлении контроля за расходами.</w:t>
      </w:r>
    </w:p>
    <w:p w:rsidR="004F0A17" w:rsidRDefault="004F0A17">
      <w:pPr>
        <w:pStyle w:val="ConsPlusNormal"/>
        <w:spacing w:before="220"/>
        <w:ind w:firstLine="540"/>
        <w:jc w:val="both"/>
      </w:pPr>
      <w:r>
        <w:t xml:space="preserve">Результаты </w:t>
      </w:r>
      <w:proofErr w:type="gramStart"/>
      <w:r>
        <w:t>контроля за</w:t>
      </w:r>
      <w:proofErr w:type="gramEnd"/>
      <w:r>
        <w:t xml:space="preserve"> расходами представляются Министру экономического развития Российской Федерации - в отношении руководителей территориальных органов Федеральной службы государственной статистики, с приложением материалов о проведенном контроле за расходами.</w:t>
      </w:r>
    </w:p>
    <w:p w:rsidR="004F0A17" w:rsidRDefault="004F0A17">
      <w:pPr>
        <w:pStyle w:val="ConsPlusNormal"/>
        <w:jc w:val="both"/>
      </w:pPr>
    </w:p>
    <w:p w:rsidR="004F0A17" w:rsidRDefault="004F0A17">
      <w:pPr>
        <w:pStyle w:val="ConsPlusNormal"/>
        <w:jc w:val="both"/>
      </w:pPr>
    </w:p>
    <w:p w:rsidR="004F0A17" w:rsidRDefault="004F0A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3AE3" w:rsidRDefault="008B3AE3"/>
    <w:sectPr w:rsidR="008B3AE3" w:rsidSect="00D84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F0A17"/>
    <w:rsid w:val="004F0A17"/>
    <w:rsid w:val="008B3AE3"/>
    <w:rsid w:val="00BD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0A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0A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0A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F5CC9F5E7382D6AA137AC8CCCED578097BC14B5C8BA74DF3B8F8E739FDB1D17C701929831AFF4DF3E982139D5A47FDDB8519B2D0C2E52BC7H3N" TargetMode="External"/><Relationship Id="rId13" Type="http://schemas.openxmlformats.org/officeDocument/2006/relationships/hyperlink" Target="consultantplus://offline/ref=3BF5CC9F5E7382D6AA137AC8CCCED578097BC14B5C8BA74DF3B8F8E739FDB1D17C701929831AFF4CF5E982139D5A47FDDB8519B2D0C2E52BC7H3N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BF5CC9F5E7382D6AA137AC8CCCED5780976CB475A85A74DF3B8F8E739FDB1D17C701929831AFF48F4E982139D5A47FDDB8519B2D0C2E52BC7H3N" TargetMode="External"/><Relationship Id="rId12" Type="http://schemas.openxmlformats.org/officeDocument/2006/relationships/hyperlink" Target="consultantplus://offline/ref=3BF5CC9F5E7382D6AA137AC8CCCED5780B7BC74F5483A74DF3B8F8E739FDB1D17C701929831AFF4CF0E982139D5A47FDDB8519B2D0C2E52BC7H3N" TargetMode="External"/><Relationship Id="rId17" Type="http://schemas.openxmlformats.org/officeDocument/2006/relationships/hyperlink" Target="consultantplus://offline/ref=3BF5CC9F5E7382D6AA137AC8CCCED5780976CB475A85A74DF3B8F8E739FDB1D17C701929831AFF44F0E982139D5A47FDDB8519B2D0C2E52BC7H3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BF5CC9F5E7382D6AA137AC8CCCED5780E73C34C5F8BA74DF3B8F8E739FDB1D17C701929831AFF49F1E982139D5A47FDDB8519B2D0C2E52BC7H3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F5CC9F5E7382D6AA137AC8CCCED5780E73C34C5F8BA74DF3B8F8E739FDB1D17C701929831AFF49F7E982139D5A47FDDB8519B2D0C2E52BC7H3N" TargetMode="External"/><Relationship Id="rId11" Type="http://schemas.openxmlformats.org/officeDocument/2006/relationships/hyperlink" Target="consultantplus://offline/ref=3BF5CC9F5E7382D6AA137AC8CCCED5780974C24C5F85A74DF3B8F8E739FDB1D17C701929831AFF4CF5E982139D5A47FDDB8519B2D0C2E52BC7H3N" TargetMode="External"/><Relationship Id="rId5" Type="http://schemas.openxmlformats.org/officeDocument/2006/relationships/hyperlink" Target="consultantplus://offline/ref=3BF5CC9F5E7382D6AA137AC8CCCED578097BC14B5C8BA74DF3B8F8E739FDB1D17C701929831AFF4DF3E982139D5A47FDDB8519B2D0C2E52BC7H3N" TargetMode="External"/><Relationship Id="rId15" Type="http://schemas.openxmlformats.org/officeDocument/2006/relationships/hyperlink" Target="consultantplus://offline/ref=3BF5CC9F5E7382D6AA137AC8CCCED578097BC14B5C8BA74DF3B8F8E739FDB1D17C701929831AFF4CF6E982139D5A47FDDB8519B2D0C2E52BC7H3N" TargetMode="External"/><Relationship Id="rId10" Type="http://schemas.openxmlformats.org/officeDocument/2006/relationships/hyperlink" Target="consultantplus://offline/ref=3BF5CC9F5E7382D6AA137AC8CCCED5780976CB475A85A74DF3B8F8E739FDB1D17C701929831AFE4FFCE982139D5A47FDDB8519B2D0C2E52BC7H3N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BF5CC9F5E7382D6AA137AC8CCCED5780E73C34C5F8BA74DF3B8F8E739FDB1D17C701929831AFF49F7E982139D5A47FDDB8519B2D0C2E52BC7H3N" TargetMode="External"/><Relationship Id="rId14" Type="http://schemas.openxmlformats.org/officeDocument/2006/relationships/hyperlink" Target="consultantplus://offline/ref=3BF5CC9F5E7382D6AA137AC8CCCED5780E73C34C5F8BA74DF3B8F8E739FDB1D17C701929831AFF49F0E982139D5A47FDDB8519B2D0C2E52BC7H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1820</Words>
  <Characters>10378</Characters>
  <Application>Microsoft Office Word</Application>
  <DocSecurity>0</DocSecurity>
  <Lines>86</Lines>
  <Paragraphs>24</Paragraphs>
  <ScaleCrop>false</ScaleCrop>
  <Company/>
  <LinksUpToDate>false</LinksUpToDate>
  <CharactersWithSpaces>12174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P26_TimofeevaVS</dc:creator>
  <cp:lastModifiedBy>P26_TimofeevaVS</cp:lastModifiedBy>
  <cp:revision>1</cp:revision>
  <dcterms:created xsi:type="dcterms:W3CDTF">2021-12-02T13:07:00Z</dcterms:created>
  <dcterms:modified xsi:type="dcterms:W3CDTF">2021-12-02T13:07:00Z</dcterms:modified>
</cp:coreProperties>
</file>